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6CEA4" w14:textId="77777777" w:rsidR="00303A7E" w:rsidRPr="00D552D0" w:rsidRDefault="00000000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D552D0">
        <w:rPr>
          <w:rFonts w:ascii="Times New Roman" w:hAnsi="Times New Roman" w:cs="Times New Roman"/>
          <w:color w:val="auto"/>
          <w:sz w:val="24"/>
          <w:szCs w:val="24"/>
        </w:rPr>
        <w:t>The Roofing Process: A to Z</w:t>
      </w:r>
    </w:p>
    <w:p w14:paraId="0E9209E0" w14:textId="77777777" w:rsidR="00303A7E" w:rsidRPr="00D552D0" w:rsidRDefault="00000000">
      <w:pPr>
        <w:rPr>
          <w:rFonts w:ascii="Times New Roman" w:hAnsi="Times New Roman" w:cs="Times New Roman"/>
          <w:sz w:val="24"/>
          <w:szCs w:val="24"/>
        </w:rPr>
      </w:pPr>
      <w:r w:rsidRPr="00D552D0">
        <w:rPr>
          <w:rFonts w:ascii="Times New Roman" w:hAnsi="Times New Roman" w:cs="Times New Roman"/>
          <w:sz w:val="24"/>
          <w:szCs w:val="24"/>
        </w:rPr>
        <w:t>This guide provides a step-by-step overview of the roofing process from start to finish. At Performance Roofing and Impact Windows, our goal is to ensure a smooth, transparent experience with a clear understanding of every phase of the project.</w:t>
      </w:r>
    </w:p>
    <w:p w14:paraId="139194DF" w14:textId="77777777" w:rsidR="00303A7E" w:rsidRPr="00D552D0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D552D0">
        <w:rPr>
          <w:rFonts w:ascii="Times New Roman" w:hAnsi="Times New Roman" w:cs="Times New Roman"/>
          <w:color w:val="auto"/>
          <w:sz w:val="24"/>
          <w:szCs w:val="24"/>
        </w:rPr>
        <w:t>1. Initial Consultation</w:t>
      </w:r>
    </w:p>
    <w:p w14:paraId="5308E5DC" w14:textId="77777777" w:rsidR="00303A7E" w:rsidRPr="00D552D0" w:rsidRDefault="00000000">
      <w:pPr>
        <w:rPr>
          <w:rFonts w:ascii="Times New Roman" w:hAnsi="Times New Roman" w:cs="Times New Roman"/>
          <w:sz w:val="24"/>
          <w:szCs w:val="24"/>
        </w:rPr>
      </w:pPr>
      <w:r w:rsidRPr="00D552D0">
        <w:rPr>
          <w:rFonts w:ascii="Times New Roman" w:hAnsi="Times New Roman" w:cs="Times New Roman"/>
          <w:sz w:val="24"/>
          <w:szCs w:val="24"/>
        </w:rPr>
        <w:t>We begin with a client consultation to understand your roofing needs, preferences, and budget. We discuss roofing materials, color options, design preferences, and provide a general overview of the scope.</w:t>
      </w:r>
    </w:p>
    <w:p w14:paraId="17670144" w14:textId="77777777" w:rsidR="00303A7E" w:rsidRPr="00D552D0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D552D0">
        <w:rPr>
          <w:rFonts w:ascii="Times New Roman" w:hAnsi="Times New Roman" w:cs="Times New Roman"/>
          <w:color w:val="auto"/>
          <w:sz w:val="24"/>
          <w:szCs w:val="24"/>
        </w:rPr>
        <w:t>2. Roof Inspection &amp; Proposal</w:t>
      </w:r>
    </w:p>
    <w:p w14:paraId="65A84719" w14:textId="77777777" w:rsidR="00303A7E" w:rsidRPr="00D552D0" w:rsidRDefault="00000000">
      <w:pPr>
        <w:rPr>
          <w:rFonts w:ascii="Times New Roman" w:hAnsi="Times New Roman" w:cs="Times New Roman"/>
          <w:sz w:val="24"/>
          <w:szCs w:val="24"/>
        </w:rPr>
      </w:pPr>
      <w:r w:rsidRPr="00D552D0">
        <w:rPr>
          <w:rFonts w:ascii="Times New Roman" w:hAnsi="Times New Roman" w:cs="Times New Roman"/>
          <w:sz w:val="24"/>
          <w:szCs w:val="24"/>
        </w:rPr>
        <w:t>A full inspection is performed to assess the current roof condition, identify damage or aging materials, and determine what is needed for replacement. We then provide a written proposal with pricing, product options, and an outline of the process.</w:t>
      </w:r>
    </w:p>
    <w:p w14:paraId="03BC692C" w14:textId="77777777" w:rsidR="00303A7E" w:rsidRPr="00D552D0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D552D0">
        <w:rPr>
          <w:rFonts w:ascii="Times New Roman" w:hAnsi="Times New Roman" w:cs="Times New Roman"/>
          <w:color w:val="auto"/>
          <w:sz w:val="24"/>
          <w:szCs w:val="24"/>
        </w:rPr>
        <w:t>3. Material Selection &amp; Contract Signing</w:t>
      </w:r>
    </w:p>
    <w:p w14:paraId="6E1B5D5A" w14:textId="77777777" w:rsidR="00303A7E" w:rsidRPr="00D552D0" w:rsidRDefault="00000000">
      <w:pPr>
        <w:rPr>
          <w:rFonts w:ascii="Times New Roman" w:hAnsi="Times New Roman" w:cs="Times New Roman"/>
          <w:sz w:val="24"/>
          <w:szCs w:val="24"/>
        </w:rPr>
      </w:pPr>
      <w:r w:rsidRPr="00D552D0">
        <w:rPr>
          <w:rFonts w:ascii="Times New Roman" w:hAnsi="Times New Roman" w:cs="Times New Roman"/>
          <w:sz w:val="24"/>
          <w:szCs w:val="24"/>
        </w:rPr>
        <w:t>You’ll select the roofing system and color, and we’ll finalize the contract. We collect the deposit and review any custom options or add-ons like secondary water barriers or gutters.</w:t>
      </w:r>
    </w:p>
    <w:p w14:paraId="2AD93185" w14:textId="77777777" w:rsidR="00303A7E" w:rsidRPr="00D552D0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D552D0">
        <w:rPr>
          <w:rFonts w:ascii="Times New Roman" w:hAnsi="Times New Roman" w:cs="Times New Roman"/>
          <w:color w:val="auto"/>
          <w:sz w:val="24"/>
          <w:szCs w:val="24"/>
        </w:rPr>
        <w:t>4. Permit Application</w:t>
      </w:r>
    </w:p>
    <w:p w14:paraId="694D7D7A" w14:textId="77777777" w:rsidR="00303A7E" w:rsidRPr="00D552D0" w:rsidRDefault="00000000">
      <w:pPr>
        <w:rPr>
          <w:rFonts w:ascii="Times New Roman" w:hAnsi="Times New Roman" w:cs="Times New Roman"/>
          <w:sz w:val="24"/>
          <w:szCs w:val="24"/>
        </w:rPr>
      </w:pPr>
      <w:r w:rsidRPr="00D552D0">
        <w:rPr>
          <w:rFonts w:ascii="Times New Roman" w:hAnsi="Times New Roman" w:cs="Times New Roman"/>
          <w:sz w:val="24"/>
          <w:szCs w:val="24"/>
        </w:rPr>
        <w:t>Our office handles the submission of the permit application to your local building department. Permit fees are included in your estimate unless otherwise specified.</w:t>
      </w:r>
    </w:p>
    <w:p w14:paraId="5CD39A12" w14:textId="77777777" w:rsidR="00303A7E" w:rsidRPr="00D552D0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D552D0">
        <w:rPr>
          <w:rFonts w:ascii="Times New Roman" w:hAnsi="Times New Roman" w:cs="Times New Roman"/>
          <w:color w:val="auto"/>
          <w:sz w:val="24"/>
          <w:szCs w:val="24"/>
        </w:rPr>
        <w:t>5. Notice of Commencement (NOC)</w:t>
      </w:r>
    </w:p>
    <w:p w14:paraId="3CCA7BD5" w14:textId="77777777" w:rsidR="00303A7E" w:rsidRPr="00D552D0" w:rsidRDefault="00000000">
      <w:pPr>
        <w:rPr>
          <w:rFonts w:ascii="Times New Roman" w:hAnsi="Times New Roman" w:cs="Times New Roman"/>
          <w:sz w:val="24"/>
          <w:szCs w:val="24"/>
        </w:rPr>
      </w:pPr>
      <w:r w:rsidRPr="00D552D0">
        <w:rPr>
          <w:rFonts w:ascii="Times New Roman" w:hAnsi="Times New Roman" w:cs="Times New Roman"/>
          <w:sz w:val="24"/>
          <w:szCs w:val="24"/>
        </w:rPr>
        <w:t>For jobs over $2,500, we’ll coordinate the execution and recording of the NOC with the county. This is required by law to begin work.</w:t>
      </w:r>
    </w:p>
    <w:p w14:paraId="3EFD654F" w14:textId="77777777" w:rsidR="00303A7E" w:rsidRPr="00D552D0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D552D0">
        <w:rPr>
          <w:rFonts w:ascii="Times New Roman" w:hAnsi="Times New Roman" w:cs="Times New Roman"/>
          <w:color w:val="auto"/>
          <w:sz w:val="24"/>
          <w:szCs w:val="24"/>
        </w:rPr>
        <w:t>6. HOA Approval (If Applicable)</w:t>
      </w:r>
    </w:p>
    <w:p w14:paraId="1A2453C1" w14:textId="77777777" w:rsidR="00303A7E" w:rsidRPr="00D552D0" w:rsidRDefault="00000000">
      <w:pPr>
        <w:rPr>
          <w:rFonts w:ascii="Times New Roman" w:hAnsi="Times New Roman" w:cs="Times New Roman"/>
          <w:sz w:val="24"/>
          <w:szCs w:val="24"/>
        </w:rPr>
      </w:pPr>
      <w:r w:rsidRPr="00D552D0">
        <w:rPr>
          <w:rFonts w:ascii="Times New Roman" w:hAnsi="Times New Roman" w:cs="Times New Roman"/>
          <w:sz w:val="24"/>
          <w:szCs w:val="24"/>
        </w:rPr>
        <w:t>If your community requires HOA review, we provide necessary documentation and assist with the approval process.</w:t>
      </w:r>
    </w:p>
    <w:p w14:paraId="7EADD499" w14:textId="77777777" w:rsidR="00303A7E" w:rsidRPr="00D552D0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D552D0">
        <w:rPr>
          <w:rFonts w:ascii="Times New Roman" w:hAnsi="Times New Roman" w:cs="Times New Roman"/>
          <w:color w:val="auto"/>
          <w:sz w:val="24"/>
          <w:szCs w:val="24"/>
        </w:rPr>
        <w:t>7. Scheduling &amp; Material Delivery</w:t>
      </w:r>
    </w:p>
    <w:p w14:paraId="6DC1E857" w14:textId="77777777" w:rsidR="00303A7E" w:rsidRPr="00D552D0" w:rsidRDefault="00000000">
      <w:pPr>
        <w:rPr>
          <w:rFonts w:ascii="Times New Roman" w:hAnsi="Times New Roman" w:cs="Times New Roman"/>
          <w:sz w:val="24"/>
          <w:szCs w:val="24"/>
        </w:rPr>
      </w:pPr>
      <w:r w:rsidRPr="00D552D0">
        <w:rPr>
          <w:rFonts w:ascii="Times New Roman" w:hAnsi="Times New Roman" w:cs="Times New Roman"/>
          <w:sz w:val="24"/>
          <w:szCs w:val="24"/>
        </w:rPr>
        <w:t>We schedule your project based on material delivery dates, crew availability, and weather. Materials are delivered and staged onsite safely and securely.</w:t>
      </w:r>
    </w:p>
    <w:p w14:paraId="42FB4E10" w14:textId="77777777" w:rsidR="00303A7E" w:rsidRPr="00D552D0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D552D0">
        <w:rPr>
          <w:rFonts w:ascii="Times New Roman" w:hAnsi="Times New Roman" w:cs="Times New Roman"/>
          <w:color w:val="auto"/>
          <w:sz w:val="24"/>
          <w:szCs w:val="24"/>
        </w:rPr>
        <w:t>8. Pre-Job Setup</w:t>
      </w:r>
    </w:p>
    <w:p w14:paraId="3DEE8A6A" w14:textId="77777777" w:rsidR="00303A7E" w:rsidRPr="00D552D0" w:rsidRDefault="00000000">
      <w:pPr>
        <w:rPr>
          <w:rFonts w:ascii="Times New Roman" w:hAnsi="Times New Roman" w:cs="Times New Roman"/>
          <w:sz w:val="24"/>
          <w:szCs w:val="24"/>
        </w:rPr>
      </w:pPr>
      <w:r w:rsidRPr="00D552D0">
        <w:rPr>
          <w:rFonts w:ascii="Times New Roman" w:hAnsi="Times New Roman" w:cs="Times New Roman"/>
          <w:sz w:val="24"/>
          <w:szCs w:val="24"/>
        </w:rPr>
        <w:t>On the day work begins, we place protection over driveways, landscaping, and surrounding areas. Dumpsters or trailers are positioned per pre-discussed site plans.</w:t>
      </w:r>
    </w:p>
    <w:p w14:paraId="0340CCBE" w14:textId="77777777" w:rsidR="00303A7E" w:rsidRPr="00D552D0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D552D0">
        <w:rPr>
          <w:rFonts w:ascii="Times New Roman" w:hAnsi="Times New Roman" w:cs="Times New Roman"/>
          <w:color w:val="auto"/>
          <w:sz w:val="24"/>
          <w:szCs w:val="24"/>
        </w:rPr>
        <w:lastRenderedPageBreak/>
        <w:t>9. Roof Removal (Tear-Off)</w:t>
      </w:r>
    </w:p>
    <w:p w14:paraId="67FB4C65" w14:textId="77777777" w:rsidR="00303A7E" w:rsidRPr="00D552D0" w:rsidRDefault="00000000">
      <w:pPr>
        <w:rPr>
          <w:rFonts w:ascii="Times New Roman" w:hAnsi="Times New Roman" w:cs="Times New Roman"/>
          <w:sz w:val="24"/>
          <w:szCs w:val="24"/>
        </w:rPr>
      </w:pPr>
      <w:r w:rsidRPr="00D552D0">
        <w:rPr>
          <w:rFonts w:ascii="Times New Roman" w:hAnsi="Times New Roman" w:cs="Times New Roman"/>
          <w:sz w:val="24"/>
          <w:szCs w:val="24"/>
        </w:rPr>
        <w:t>We remove all layers of the existing roof system down to the decking. This includes underlayments, flashings, and nails. Tear-off is done safely with minimal disruption to your property.</w:t>
      </w:r>
    </w:p>
    <w:p w14:paraId="2EAEA173" w14:textId="77777777" w:rsidR="00303A7E" w:rsidRPr="00D552D0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D552D0">
        <w:rPr>
          <w:rFonts w:ascii="Times New Roman" w:hAnsi="Times New Roman" w:cs="Times New Roman"/>
          <w:color w:val="auto"/>
          <w:sz w:val="24"/>
          <w:szCs w:val="24"/>
        </w:rPr>
        <w:t>10. Deck Inspection &amp; Repairs</w:t>
      </w:r>
    </w:p>
    <w:p w14:paraId="7C7492B0" w14:textId="77777777" w:rsidR="00303A7E" w:rsidRPr="00D552D0" w:rsidRDefault="00000000">
      <w:pPr>
        <w:rPr>
          <w:rFonts w:ascii="Times New Roman" w:hAnsi="Times New Roman" w:cs="Times New Roman"/>
          <w:sz w:val="24"/>
          <w:szCs w:val="24"/>
        </w:rPr>
      </w:pPr>
      <w:r w:rsidRPr="00D552D0">
        <w:rPr>
          <w:rFonts w:ascii="Times New Roman" w:hAnsi="Times New Roman" w:cs="Times New Roman"/>
          <w:sz w:val="24"/>
          <w:szCs w:val="24"/>
        </w:rPr>
        <w:t>The exposed roof deck is inspected for water damage, rot, or structural deficiencies. Damaged decking is replaced. The deck is re-nailed to meet current Florida Building Code.</w:t>
      </w:r>
    </w:p>
    <w:p w14:paraId="1F2C68F1" w14:textId="77777777" w:rsidR="00303A7E" w:rsidRPr="00D552D0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D552D0">
        <w:rPr>
          <w:rFonts w:ascii="Times New Roman" w:hAnsi="Times New Roman" w:cs="Times New Roman"/>
          <w:color w:val="auto"/>
          <w:sz w:val="24"/>
          <w:szCs w:val="24"/>
        </w:rPr>
        <w:t>11. Dry-In &amp; Flashings</w:t>
      </w:r>
    </w:p>
    <w:p w14:paraId="05C2BAE6" w14:textId="77777777" w:rsidR="00303A7E" w:rsidRPr="00D552D0" w:rsidRDefault="00000000">
      <w:pPr>
        <w:rPr>
          <w:rFonts w:ascii="Times New Roman" w:hAnsi="Times New Roman" w:cs="Times New Roman"/>
          <w:sz w:val="24"/>
          <w:szCs w:val="24"/>
        </w:rPr>
      </w:pPr>
      <w:r w:rsidRPr="00D552D0">
        <w:rPr>
          <w:rFonts w:ascii="Times New Roman" w:hAnsi="Times New Roman" w:cs="Times New Roman"/>
          <w:sz w:val="24"/>
          <w:szCs w:val="24"/>
        </w:rPr>
        <w:t>We install waterproof underlayment (including optional secondary water barrier), valley metal, drip edge, and flashing details around roof penetrations and perimeters.</w:t>
      </w:r>
    </w:p>
    <w:p w14:paraId="1A88B8C3" w14:textId="77777777" w:rsidR="00303A7E" w:rsidRPr="00D552D0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D552D0">
        <w:rPr>
          <w:rFonts w:ascii="Times New Roman" w:hAnsi="Times New Roman" w:cs="Times New Roman"/>
          <w:color w:val="auto"/>
          <w:sz w:val="24"/>
          <w:szCs w:val="24"/>
        </w:rPr>
        <w:t xml:space="preserve">12. Mid-Roof Inspection (If </w:t>
      </w:r>
      <w:proofErr w:type="gramStart"/>
      <w:r w:rsidRPr="00D552D0">
        <w:rPr>
          <w:rFonts w:ascii="Times New Roman" w:hAnsi="Times New Roman" w:cs="Times New Roman"/>
          <w:color w:val="auto"/>
          <w:sz w:val="24"/>
          <w:szCs w:val="24"/>
        </w:rPr>
        <w:t>Required</w:t>
      </w:r>
      <w:proofErr w:type="gramEnd"/>
      <w:r w:rsidRPr="00D552D0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14:paraId="0A24D4F4" w14:textId="77777777" w:rsidR="00303A7E" w:rsidRPr="00D552D0" w:rsidRDefault="00000000">
      <w:pPr>
        <w:rPr>
          <w:rFonts w:ascii="Times New Roman" w:hAnsi="Times New Roman" w:cs="Times New Roman"/>
          <w:sz w:val="24"/>
          <w:szCs w:val="24"/>
        </w:rPr>
      </w:pPr>
      <w:r w:rsidRPr="00D552D0">
        <w:rPr>
          <w:rFonts w:ascii="Times New Roman" w:hAnsi="Times New Roman" w:cs="Times New Roman"/>
          <w:sz w:val="24"/>
          <w:szCs w:val="24"/>
        </w:rPr>
        <w:t xml:space="preserve">Some municipalities require a dry-in or mid-roof inspection before </w:t>
      </w:r>
      <w:proofErr w:type="gramStart"/>
      <w:r w:rsidRPr="00D552D0">
        <w:rPr>
          <w:rFonts w:ascii="Times New Roman" w:hAnsi="Times New Roman" w:cs="Times New Roman"/>
          <w:sz w:val="24"/>
          <w:szCs w:val="24"/>
        </w:rPr>
        <w:t>final</w:t>
      </w:r>
      <w:proofErr w:type="gramEnd"/>
      <w:r w:rsidRPr="00D552D0">
        <w:rPr>
          <w:rFonts w:ascii="Times New Roman" w:hAnsi="Times New Roman" w:cs="Times New Roman"/>
          <w:sz w:val="24"/>
          <w:szCs w:val="24"/>
        </w:rPr>
        <w:t xml:space="preserve"> roof covering is installed. We coordinate directly with the building department.</w:t>
      </w:r>
    </w:p>
    <w:p w14:paraId="420A4C63" w14:textId="77777777" w:rsidR="00303A7E" w:rsidRPr="00D552D0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D552D0">
        <w:rPr>
          <w:rFonts w:ascii="Times New Roman" w:hAnsi="Times New Roman" w:cs="Times New Roman"/>
          <w:color w:val="auto"/>
          <w:sz w:val="24"/>
          <w:szCs w:val="24"/>
        </w:rPr>
        <w:t>13. Roof Installation</w:t>
      </w:r>
    </w:p>
    <w:p w14:paraId="20215133" w14:textId="77777777" w:rsidR="00303A7E" w:rsidRPr="00D552D0" w:rsidRDefault="00000000">
      <w:pPr>
        <w:rPr>
          <w:rFonts w:ascii="Times New Roman" w:hAnsi="Times New Roman" w:cs="Times New Roman"/>
          <w:sz w:val="24"/>
          <w:szCs w:val="24"/>
        </w:rPr>
      </w:pPr>
      <w:r w:rsidRPr="00D552D0">
        <w:rPr>
          <w:rFonts w:ascii="Times New Roman" w:hAnsi="Times New Roman" w:cs="Times New Roman"/>
          <w:sz w:val="24"/>
          <w:szCs w:val="24"/>
        </w:rPr>
        <w:t>Shingles, tiles, or metal panels are installed in accordance with manufacturer specs and Florida code. We ensure proper spacing, fastening, and flashing details are followed exactly.</w:t>
      </w:r>
    </w:p>
    <w:p w14:paraId="3934E632" w14:textId="77777777" w:rsidR="00303A7E" w:rsidRPr="00D552D0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D552D0">
        <w:rPr>
          <w:rFonts w:ascii="Times New Roman" w:hAnsi="Times New Roman" w:cs="Times New Roman"/>
          <w:color w:val="auto"/>
          <w:sz w:val="24"/>
          <w:szCs w:val="24"/>
        </w:rPr>
        <w:t>14. Final Inspection</w:t>
      </w:r>
    </w:p>
    <w:p w14:paraId="3D6FEFBF" w14:textId="77777777" w:rsidR="00303A7E" w:rsidRPr="00D552D0" w:rsidRDefault="00000000">
      <w:pPr>
        <w:rPr>
          <w:rFonts w:ascii="Times New Roman" w:hAnsi="Times New Roman" w:cs="Times New Roman"/>
          <w:sz w:val="24"/>
          <w:szCs w:val="24"/>
        </w:rPr>
      </w:pPr>
      <w:r w:rsidRPr="00D552D0">
        <w:rPr>
          <w:rFonts w:ascii="Times New Roman" w:hAnsi="Times New Roman" w:cs="Times New Roman"/>
          <w:sz w:val="24"/>
          <w:szCs w:val="24"/>
        </w:rPr>
        <w:t xml:space="preserve">Once installation is complete, we schedule the final city inspection. The inspector confirms compliance with </w:t>
      </w:r>
      <w:proofErr w:type="gramStart"/>
      <w:r w:rsidRPr="00D552D0">
        <w:rPr>
          <w:rFonts w:ascii="Times New Roman" w:hAnsi="Times New Roman" w:cs="Times New Roman"/>
          <w:sz w:val="24"/>
          <w:szCs w:val="24"/>
        </w:rPr>
        <w:t>code</w:t>
      </w:r>
      <w:proofErr w:type="gramEnd"/>
      <w:r w:rsidRPr="00D552D0">
        <w:rPr>
          <w:rFonts w:ascii="Times New Roman" w:hAnsi="Times New Roman" w:cs="Times New Roman"/>
          <w:sz w:val="24"/>
          <w:szCs w:val="24"/>
        </w:rPr>
        <w:t xml:space="preserve"> and approved plans.</w:t>
      </w:r>
    </w:p>
    <w:p w14:paraId="0A4D353A" w14:textId="77777777" w:rsidR="00303A7E" w:rsidRPr="00D552D0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D552D0">
        <w:rPr>
          <w:rFonts w:ascii="Times New Roman" w:hAnsi="Times New Roman" w:cs="Times New Roman"/>
          <w:color w:val="auto"/>
          <w:sz w:val="24"/>
          <w:szCs w:val="24"/>
        </w:rPr>
        <w:t>15. Cleanup &amp; Final Walkthrough</w:t>
      </w:r>
    </w:p>
    <w:p w14:paraId="4EFFA672" w14:textId="1E3A237D" w:rsidR="00303A7E" w:rsidRPr="00D552D0" w:rsidRDefault="00000000">
      <w:pPr>
        <w:rPr>
          <w:rFonts w:ascii="Times New Roman" w:hAnsi="Times New Roman" w:cs="Times New Roman"/>
          <w:sz w:val="24"/>
          <w:szCs w:val="24"/>
        </w:rPr>
      </w:pPr>
      <w:r w:rsidRPr="00D552D0">
        <w:rPr>
          <w:rFonts w:ascii="Times New Roman" w:hAnsi="Times New Roman" w:cs="Times New Roman"/>
          <w:sz w:val="24"/>
          <w:szCs w:val="24"/>
        </w:rPr>
        <w:t xml:space="preserve">We conduct a full cleanup of the </w:t>
      </w:r>
      <w:proofErr w:type="gramStart"/>
      <w:r w:rsidRPr="00D552D0">
        <w:rPr>
          <w:rFonts w:ascii="Times New Roman" w:hAnsi="Times New Roman" w:cs="Times New Roman"/>
          <w:sz w:val="24"/>
          <w:szCs w:val="24"/>
        </w:rPr>
        <w:t>site,</w:t>
      </w:r>
      <w:proofErr w:type="gramEnd"/>
      <w:r w:rsidRPr="00D552D0">
        <w:rPr>
          <w:rFonts w:ascii="Times New Roman" w:hAnsi="Times New Roman" w:cs="Times New Roman"/>
          <w:sz w:val="24"/>
          <w:szCs w:val="24"/>
        </w:rPr>
        <w:t xml:space="preserve"> magnet sweep for </w:t>
      </w:r>
      <w:r w:rsidR="001E0136" w:rsidRPr="00D552D0">
        <w:rPr>
          <w:rFonts w:ascii="Times New Roman" w:hAnsi="Times New Roman" w:cs="Times New Roman"/>
          <w:sz w:val="24"/>
          <w:szCs w:val="24"/>
        </w:rPr>
        <w:t>nails and</w:t>
      </w:r>
      <w:r w:rsidRPr="00D552D0">
        <w:rPr>
          <w:rFonts w:ascii="Times New Roman" w:hAnsi="Times New Roman" w:cs="Times New Roman"/>
          <w:sz w:val="24"/>
          <w:szCs w:val="24"/>
        </w:rPr>
        <w:t xml:space="preserve"> haul away debris. A walkthrough is completed to ensure client satisfaction and punch list items are addressed.</w:t>
      </w:r>
    </w:p>
    <w:p w14:paraId="40A13BFB" w14:textId="77777777" w:rsidR="00303A7E" w:rsidRPr="00D552D0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D552D0">
        <w:rPr>
          <w:rFonts w:ascii="Times New Roman" w:hAnsi="Times New Roman" w:cs="Times New Roman"/>
          <w:color w:val="auto"/>
          <w:sz w:val="24"/>
          <w:szCs w:val="24"/>
        </w:rPr>
        <w:t xml:space="preserve">16. Gutter Installation (If </w:t>
      </w:r>
      <w:proofErr w:type="gramStart"/>
      <w:r w:rsidRPr="00D552D0">
        <w:rPr>
          <w:rFonts w:ascii="Times New Roman" w:hAnsi="Times New Roman" w:cs="Times New Roman"/>
          <w:color w:val="auto"/>
          <w:sz w:val="24"/>
          <w:szCs w:val="24"/>
        </w:rPr>
        <w:t>Included</w:t>
      </w:r>
      <w:proofErr w:type="gramEnd"/>
      <w:r w:rsidRPr="00D552D0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14:paraId="0486DA7D" w14:textId="77777777" w:rsidR="00303A7E" w:rsidRPr="00D552D0" w:rsidRDefault="00000000">
      <w:pPr>
        <w:rPr>
          <w:rFonts w:ascii="Times New Roman" w:hAnsi="Times New Roman" w:cs="Times New Roman"/>
          <w:sz w:val="24"/>
          <w:szCs w:val="24"/>
        </w:rPr>
      </w:pPr>
      <w:r w:rsidRPr="00D552D0">
        <w:rPr>
          <w:rFonts w:ascii="Times New Roman" w:hAnsi="Times New Roman" w:cs="Times New Roman"/>
          <w:sz w:val="24"/>
          <w:szCs w:val="24"/>
        </w:rPr>
        <w:t>New gutters are installed after the roofing is complete, or existing gutters are reattached or protected, depending on project scope.</w:t>
      </w:r>
    </w:p>
    <w:p w14:paraId="447899C5" w14:textId="77777777" w:rsidR="00303A7E" w:rsidRPr="00D552D0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D552D0">
        <w:rPr>
          <w:rFonts w:ascii="Times New Roman" w:hAnsi="Times New Roman" w:cs="Times New Roman"/>
          <w:color w:val="auto"/>
          <w:sz w:val="24"/>
          <w:szCs w:val="24"/>
        </w:rPr>
        <w:t>17. Close-Out Package</w:t>
      </w:r>
    </w:p>
    <w:p w14:paraId="61AFE26C" w14:textId="77777777" w:rsidR="00303A7E" w:rsidRPr="00D552D0" w:rsidRDefault="00000000">
      <w:pPr>
        <w:rPr>
          <w:rFonts w:ascii="Times New Roman" w:hAnsi="Times New Roman" w:cs="Times New Roman"/>
          <w:sz w:val="24"/>
          <w:szCs w:val="24"/>
        </w:rPr>
      </w:pPr>
      <w:r w:rsidRPr="00D552D0">
        <w:rPr>
          <w:rFonts w:ascii="Times New Roman" w:hAnsi="Times New Roman" w:cs="Times New Roman"/>
          <w:sz w:val="24"/>
          <w:szCs w:val="24"/>
        </w:rPr>
        <w:t>You’ll receive a folder (digital or printed) with warranty documentation, photos, inspection reports, and final invoice.</w:t>
      </w:r>
    </w:p>
    <w:p w14:paraId="338E2A7E" w14:textId="77777777" w:rsidR="00303A7E" w:rsidRPr="00D552D0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D552D0">
        <w:rPr>
          <w:rFonts w:ascii="Times New Roman" w:hAnsi="Times New Roman" w:cs="Times New Roman"/>
          <w:color w:val="auto"/>
          <w:sz w:val="24"/>
          <w:szCs w:val="24"/>
        </w:rPr>
        <w:t>18. Post-Install Support</w:t>
      </w:r>
    </w:p>
    <w:p w14:paraId="7000F4C5" w14:textId="77777777" w:rsidR="00303A7E" w:rsidRPr="00D552D0" w:rsidRDefault="00000000">
      <w:pPr>
        <w:rPr>
          <w:rFonts w:ascii="Times New Roman" w:hAnsi="Times New Roman" w:cs="Times New Roman"/>
          <w:sz w:val="24"/>
          <w:szCs w:val="24"/>
        </w:rPr>
      </w:pPr>
      <w:r w:rsidRPr="00D552D0">
        <w:rPr>
          <w:rFonts w:ascii="Times New Roman" w:hAnsi="Times New Roman" w:cs="Times New Roman"/>
          <w:sz w:val="24"/>
          <w:szCs w:val="24"/>
        </w:rPr>
        <w:t>We remain available for any questions, concerns, or warranty issues after completion. Optional annual roof inspections or maintenance programs are available upon request.</w:t>
      </w:r>
    </w:p>
    <w:sectPr w:rsidR="00303A7E" w:rsidRPr="00D552D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2655270">
    <w:abstractNumId w:val="8"/>
  </w:num>
  <w:num w:numId="2" w16cid:durableId="512846425">
    <w:abstractNumId w:val="6"/>
  </w:num>
  <w:num w:numId="3" w16cid:durableId="765157014">
    <w:abstractNumId w:val="5"/>
  </w:num>
  <w:num w:numId="4" w16cid:durableId="6639929">
    <w:abstractNumId w:val="4"/>
  </w:num>
  <w:num w:numId="5" w16cid:durableId="1606881373">
    <w:abstractNumId w:val="7"/>
  </w:num>
  <w:num w:numId="6" w16cid:durableId="467211097">
    <w:abstractNumId w:val="3"/>
  </w:num>
  <w:num w:numId="7" w16cid:durableId="72899495">
    <w:abstractNumId w:val="2"/>
  </w:num>
  <w:num w:numId="8" w16cid:durableId="1275593081">
    <w:abstractNumId w:val="1"/>
  </w:num>
  <w:num w:numId="9" w16cid:durableId="696850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0136"/>
    <w:rsid w:val="0029639D"/>
    <w:rsid w:val="00303A7E"/>
    <w:rsid w:val="00326F90"/>
    <w:rsid w:val="00410657"/>
    <w:rsid w:val="00590642"/>
    <w:rsid w:val="007405D4"/>
    <w:rsid w:val="00AA1D8D"/>
    <w:rsid w:val="00B47730"/>
    <w:rsid w:val="00CB0664"/>
    <w:rsid w:val="00D552D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2D2148"/>
  <w14:defaultImageDpi w14:val="300"/>
  <w15:docId w15:val="{CA604BFE-DBB3-4679-94E8-85764A19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James Durkin</cp:lastModifiedBy>
  <cp:revision>3</cp:revision>
  <dcterms:created xsi:type="dcterms:W3CDTF">2025-05-01T18:59:00Z</dcterms:created>
  <dcterms:modified xsi:type="dcterms:W3CDTF">2025-05-13T20:09:00Z</dcterms:modified>
  <cp:category/>
</cp:coreProperties>
</file>