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49E1" w14:textId="77777777" w:rsidR="004B05EC" w:rsidRDefault="004B05EC" w:rsidP="004B05EC">
      <w:pPr>
        <w:pStyle w:val="Heading1"/>
        <w:spacing w:before="0"/>
        <w:rPr>
          <w:color w:val="auto"/>
        </w:rPr>
      </w:pPr>
      <w:r>
        <w:rPr>
          <w:color w:val="auto"/>
        </w:rPr>
        <w:t>Performance Roofing and Impact Windows</w:t>
      </w:r>
    </w:p>
    <w:p w14:paraId="149468B4" w14:textId="00E8D573" w:rsidR="00D131F5" w:rsidRDefault="00000000" w:rsidP="004B05EC">
      <w:pPr>
        <w:pStyle w:val="Heading1"/>
        <w:spacing w:before="0"/>
        <w:rPr>
          <w:color w:val="auto"/>
        </w:rPr>
      </w:pPr>
      <w:r w:rsidRPr="00E725EA">
        <w:rPr>
          <w:color w:val="auto"/>
        </w:rPr>
        <w:t>Roofing Project Timeline &amp; Delay Awareness</w:t>
      </w:r>
    </w:p>
    <w:p w14:paraId="0B2F89C5" w14:textId="7427D521" w:rsidR="004B05EC" w:rsidRPr="004B05EC" w:rsidRDefault="004B05EC" w:rsidP="004B05EC"/>
    <w:p w14:paraId="1C818188" w14:textId="5F327CF0" w:rsidR="00D131F5" w:rsidRDefault="00D131F5"/>
    <w:p w14:paraId="2F530477" w14:textId="3927BF79" w:rsidR="00D131F5" w:rsidRDefault="00000000">
      <w:pPr>
        <w:pStyle w:val="Heading2"/>
      </w:pPr>
      <w:r>
        <w:t xml:space="preserve"> </w:t>
      </w:r>
      <w:r w:rsidRPr="00E725EA">
        <w:rPr>
          <w:color w:val="auto"/>
        </w:rPr>
        <w:t xml:space="preserve">Roofing Project Timeline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155"/>
        <w:gridCol w:w="2160"/>
        <w:gridCol w:w="2159"/>
      </w:tblGrid>
      <w:tr w:rsidR="00D131F5" w14:paraId="0374AC08" w14:textId="77777777">
        <w:tc>
          <w:tcPr>
            <w:tcW w:w="2160" w:type="dxa"/>
          </w:tcPr>
          <w:p w14:paraId="1EDF1CB4" w14:textId="77777777" w:rsidR="00D131F5" w:rsidRDefault="00000000">
            <w:r>
              <w:t>Phase</w:t>
            </w:r>
          </w:p>
        </w:tc>
        <w:tc>
          <w:tcPr>
            <w:tcW w:w="2160" w:type="dxa"/>
          </w:tcPr>
          <w:p w14:paraId="705CE633" w14:textId="77777777" w:rsidR="00D131F5" w:rsidRDefault="00000000">
            <w:r>
              <w:t>Estimated Duration</w:t>
            </w:r>
          </w:p>
        </w:tc>
        <w:tc>
          <w:tcPr>
            <w:tcW w:w="2160" w:type="dxa"/>
          </w:tcPr>
          <w:p w14:paraId="36F8374D" w14:textId="77777777" w:rsidR="00D131F5" w:rsidRDefault="00000000">
            <w:r>
              <w:t>Key Activities</w:t>
            </w:r>
          </w:p>
        </w:tc>
        <w:tc>
          <w:tcPr>
            <w:tcW w:w="2160" w:type="dxa"/>
          </w:tcPr>
          <w:p w14:paraId="6B6E59B7" w14:textId="0DC9FCC5" w:rsidR="00D131F5" w:rsidRDefault="00000000">
            <w:r>
              <w:t xml:space="preserve">Possible Delays </w:t>
            </w:r>
          </w:p>
        </w:tc>
      </w:tr>
      <w:tr w:rsidR="00D131F5" w14:paraId="3471EECB" w14:textId="77777777">
        <w:tc>
          <w:tcPr>
            <w:tcW w:w="2160" w:type="dxa"/>
          </w:tcPr>
          <w:p w14:paraId="2DF86DC6" w14:textId="77777777" w:rsidR="00D131F5" w:rsidRDefault="00000000">
            <w:r>
              <w:t>Initial Sale &amp; Agreement</w:t>
            </w:r>
          </w:p>
        </w:tc>
        <w:tc>
          <w:tcPr>
            <w:tcW w:w="2160" w:type="dxa"/>
          </w:tcPr>
          <w:p w14:paraId="2E98079E" w14:textId="77777777" w:rsidR="00D131F5" w:rsidRDefault="00000000">
            <w:r>
              <w:t>1-2 Days</w:t>
            </w:r>
          </w:p>
        </w:tc>
        <w:tc>
          <w:tcPr>
            <w:tcW w:w="2160" w:type="dxa"/>
          </w:tcPr>
          <w:p w14:paraId="19690534" w14:textId="77777777" w:rsidR="00D131F5" w:rsidRDefault="00000000">
            <w:r>
              <w:t>Contract signed, deposit collected</w:t>
            </w:r>
          </w:p>
        </w:tc>
        <w:tc>
          <w:tcPr>
            <w:tcW w:w="2160" w:type="dxa"/>
          </w:tcPr>
          <w:p w14:paraId="6CF95655" w14:textId="77777777" w:rsidR="00D131F5" w:rsidRDefault="00000000">
            <w:r>
              <w:t>Customer delay, unclear scope</w:t>
            </w:r>
          </w:p>
        </w:tc>
      </w:tr>
      <w:tr w:rsidR="00D131F5" w14:paraId="41A8CE29" w14:textId="77777777">
        <w:tc>
          <w:tcPr>
            <w:tcW w:w="2160" w:type="dxa"/>
          </w:tcPr>
          <w:p w14:paraId="11E2BB97" w14:textId="77777777" w:rsidR="00D131F5" w:rsidRDefault="00000000">
            <w:r>
              <w:t>Permitting &amp; Plans</w:t>
            </w:r>
          </w:p>
        </w:tc>
        <w:tc>
          <w:tcPr>
            <w:tcW w:w="2160" w:type="dxa"/>
          </w:tcPr>
          <w:p w14:paraId="42433B2A" w14:textId="786692CB" w:rsidR="00D131F5" w:rsidRDefault="00930272">
            <w:r>
              <w:t>4-6 Weeks</w:t>
            </w:r>
          </w:p>
        </w:tc>
        <w:tc>
          <w:tcPr>
            <w:tcW w:w="2160" w:type="dxa"/>
          </w:tcPr>
          <w:p w14:paraId="284193A6" w14:textId="77777777" w:rsidR="00D131F5" w:rsidRDefault="00000000">
            <w:r>
              <w:t>Submit permit application, provide plans, NOC, docs</w:t>
            </w:r>
          </w:p>
        </w:tc>
        <w:tc>
          <w:tcPr>
            <w:tcW w:w="2160" w:type="dxa"/>
          </w:tcPr>
          <w:p w14:paraId="76CA1587" w14:textId="77777777" w:rsidR="00D131F5" w:rsidRDefault="00000000">
            <w:r>
              <w:t>Building department backlog</w:t>
            </w:r>
            <w:r>
              <w:br/>
              <w:t>Plan review changes</w:t>
            </w:r>
            <w:r>
              <w:br/>
              <w:t>New code/requirement changes</w:t>
            </w:r>
          </w:p>
        </w:tc>
      </w:tr>
      <w:tr w:rsidR="00D131F5" w14:paraId="35C7D44A" w14:textId="77777777">
        <w:tc>
          <w:tcPr>
            <w:tcW w:w="2160" w:type="dxa"/>
          </w:tcPr>
          <w:p w14:paraId="03F9C6F3" w14:textId="77777777" w:rsidR="00D131F5" w:rsidRDefault="00000000">
            <w:r>
              <w:t>Material Ordering</w:t>
            </w:r>
          </w:p>
        </w:tc>
        <w:tc>
          <w:tcPr>
            <w:tcW w:w="2160" w:type="dxa"/>
          </w:tcPr>
          <w:p w14:paraId="205219C4" w14:textId="77777777" w:rsidR="00D131F5" w:rsidRDefault="00000000">
            <w:r>
              <w:t>1 Week</w:t>
            </w:r>
          </w:p>
        </w:tc>
        <w:tc>
          <w:tcPr>
            <w:tcW w:w="2160" w:type="dxa"/>
          </w:tcPr>
          <w:p w14:paraId="08B3449B" w14:textId="77777777" w:rsidR="00D131F5" w:rsidRDefault="00000000">
            <w:r>
              <w:t>Order underlayment, shingles/tile/metal, etc.</w:t>
            </w:r>
          </w:p>
        </w:tc>
        <w:tc>
          <w:tcPr>
            <w:tcW w:w="2160" w:type="dxa"/>
          </w:tcPr>
          <w:p w14:paraId="605B9DF6" w14:textId="77777777" w:rsidR="00D131F5" w:rsidRDefault="00000000">
            <w:r>
              <w:t>Supply chain delay</w:t>
            </w:r>
            <w:r>
              <w:br/>
              <w:t>Special order materials</w:t>
            </w:r>
            <w:r>
              <w:br/>
              <w:t>Manufacturer backlog</w:t>
            </w:r>
          </w:p>
        </w:tc>
      </w:tr>
      <w:tr w:rsidR="00D131F5" w14:paraId="3C83DCFF" w14:textId="77777777">
        <w:tc>
          <w:tcPr>
            <w:tcW w:w="2160" w:type="dxa"/>
          </w:tcPr>
          <w:p w14:paraId="4E27E044" w14:textId="77777777" w:rsidR="00D131F5" w:rsidRDefault="00000000">
            <w:r>
              <w:t>Scheduling &amp; Pre-Install</w:t>
            </w:r>
          </w:p>
        </w:tc>
        <w:tc>
          <w:tcPr>
            <w:tcW w:w="2160" w:type="dxa"/>
          </w:tcPr>
          <w:p w14:paraId="6AD3722F" w14:textId="77777777" w:rsidR="00D131F5" w:rsidRDefault="00000000">
            <w:r>
              <w:t>3-5 Days</w:t>
            </w:r>
          </w:p>
        </w:tc>
        <w:tc>
          <w:tcPr>
            <w:tcW w:w="2160" w:type="dxa"/>
          </w:tcPr>
          <w:p w14:paraId="4CD05AFA" w14:textId="77777777" w:rsidR="00D131F5" w:rsidRDefault="00000000">
            <w:r>
              <w:t>Assign crew, coordinate dumpster/material drop</w:t>
            </w:r>
          </w:p>
        </w:tc>
        <w:tc>
          <w:tcPr>
            <w:tcW w:w="2160" w:type="dxa"/>
          </w:tcPr>
          <w:p w14:paraId="703F03DB" w14:textId="1B42E794" w:rsidR="00D131F5" w:rsidRDefault="00000000">
            <w:r>
              <w:t>Weather</w:t>
            </w:r>
          </w:p>
        </w:tc>
      </w:tr>
      <w:tr w:rsidR="00D131F5" w14:paraId="207E4BF6" w14:textId="77777777">
        <w:tc>
          <w:tcPr>
            <w:tcW w:w="2160" w:type="dxa"/>
          </w:tcPr>
          <w:p w14:paraId="29C206F8" w14:textId="77777777" w:rsidR="00D131F5" w:rsidRDefault="00000000">
            <w:r>
              <w:t>Roof Tear-off &amp; Dry-in</w:t>
            </w:r>
          </w:p>
        </w:tc>
        <w:tc>
          <w:tcPr>
            <w:tcW w:w="2160" w:type="dxa"/>
          </w:tcPr>
          <w:p w14:paraId="139213E4" w14:textId="0CB8EFD4" w:rsidR="00D131F5" w:rsidRDefault="00000000">
            <w:r>
              <w:t>1-</w:t>
            </w:r>
            <w:r w:rsidR="00930272">
              <w:t>3</w:t>
            </w:r>
            <w:r>
              <w:t xml:space="preserve"> Days</w:t>
            </w:r>
            <w:r w:rsidR="00930272">
              <w:t xml:space="preserve"> UC size roof</w:t>
            </w:r>
          </w:p>
        </w:tc>
        <w:tc>
          <w:tcPr>
            <w:tcW w:w="2160" w:type="dxa"/>
          </w:tcPr>
          <w:p w14:paraId="6611C35B" w14:textId="77777777" w:rsidR="00D131F5" w:rsidRDefault="00000000">
            <w:r>
              <w:t>Remove old roof, install underlayment</w:t>
            </w:r>
          </w:p>
        </w:tc>
        <w:tc>
          <w:tcPr>
            <w:tcW w:w="2160" w:type="dxa"/>
          </w:tcPr>
          <w:p w14:paraId="5280565F" w14:textId="77777777" w:rsidR="00D131F5" w:rsidRDefault="00000000">
            <w:r>
              <w:t>Rain or wind delays</w:t>
            </w:r>
            <w:r>
              <w:br/>
              <w:t>Rotten decking needing repair</w:t>
            </w:r>
          </w:p>
        </w:tc>
      </w:tr>
      <w:tr w:rsidR="00D131F5" w14:paraId="3AB0DEE1" w14:textId="77777777">
        <w:tc>
          <w:tcPr>
            <w:tcW w:w="2160" w:type="dxa"/>
          </w:tcPr>
          <w:p w14:paraId="2834E0DA" w14:textId="77777777" w:rsidR="00D131F5" w:rsidRDefault="00000000">
            <w:r>
              <w:t>Dry-in Inspection</w:t>
            </w:r>
          </w:p>
        </w:tc>
        <w:tc>
          <w:tcPr>
            <w:tcW w:w="2160" w:type="dxa"/>
          </w:tcPr>
          <w:p w14:paraId="0FA2E5C9" w14:textId="77777777" w:rsidR="00D131F5" w:rsidRDefault="00000000">
            <w:r>
              <w:t>1-3 Days</w:t>
            </w:r>
          </w:p>
        </w:tc>
        <w:tc>
          <w:tcPr>
            <w:tcW w:w="2160" w:type="dxa"/>
          </w:tcPr>
          <w:p w14:paraId="77561AA5" w14:textId="77777777" w:rsidR="00D131F5" w:rsidRDefault="00000000">
            <w:r>
              <w:t>City/building dept inspection</w:t>
            </w:r>
          </w:p>
        </w:tc>
        <w:tc>
          <w:tcPr>
            <w:tcW w:w="2160" w:type="dxa"/>
          </w:tcPr>
          <w:p w14:paraId="3D4928D9" w14:textId="3746B80A" w:rsidR="00D131F5" w:rsidRDefault="00000000">
            <w:r>
              <w:t>Inspector scheduling</w:t>
            </w:r>
            <w:r>
              <w:br/>
            </w:r>
            <w:r w:rsidR="00930272">
              <w:t>Revisions/</w:t>
            </w:r>
            <w:r>
              <w:t xml:space="preserve"> </w:t>
            </w:r>
            <w:r w:rsidR="00930272">
              <w:t>C</w:t>
            </w:r>
            <w:r>
              <w:t>orrection</w:t>
            </w:r>
            <w:r w:rsidR="00930272">
              <w:t>s</w:t>
            </w:r>
          </w:p>
        </w:tc>
      </w:tr>
      <w:tr w:rsidR="00D131F5" w14:paraId="27E4A3F9" w14:textId="77777777">
        <w:tc>
          <w:tcPr>
            <w:tcW w:w="2160" w:type="dxa"/>
          </w:tcPr>
          <w:p w14:paraId="2E63339C" w14:textId="77777777" w:rsidR="00D131F5" w:rsidRDefault="00000000">
            <w:r>
              <w:t>Roof Installation</w:t>
            </w:r>
          </w:p>
        </w:tc>
        <w:tc>
          <w:tcPr>
            <w:tcW w:w="2160" w:type="dxa"/>
          </w:tcPr>
          <w:p w14:paraId="10F6B6F5" w14:textId="03EF6659" w:rsidR="00D131F5" w:rsidRDefault="00E725EA">
            <w:r>
              <w:t>3-5 Days</w:t>
            </w:r>
            <w:r w:rsidR="00930272">
              <w:t xml:space="preserve"> Shingle</w:t>
            </w:r>
          </w:p>
          <w:p w14:paraId="340F6CA9" w14:textId="77777777" w:rsidR="00930272" w:rsidRDefault="00930272">
            <w:r>
              <w:t xml:space="preserve">1-2 Weeks Tile </w:t>
            </w:r>
          </w:p>
          <w:p w14:paraId="2EBFA14B" w14:textId="0B2AFF0B" w:rsidR="00930272" w:rsidRDefault="00930272">
            <w:r>
              <w:t>1-2 Weeks Metal</w:t>
            </w:r>
          </w:p>
        </w:tc>
        <w:tc>
          <w:tcPr>
            <w:tcW w:w="2160" w:type="dxa"/>
          </w:tcPr>
          <w:p w14:paraId="089B87E0" w14:textId="77777777" w:rsidR="00D131F5" w:rsidRDefault="00000000">
            <w:r>
              <w:t>Install roof covering (shingle, tile, etc.)</w:t>
            </w:r>
          </w:p>
        </w:tc>
        <w:tc>
          <w:tcPr>
            <w:tcW w:w="2160" w:type="dxa"/>
          </w:tcPr>
          <w:p w14:paraId="51B856BE" w14:textId="77777777" w:rsidR="00D131F5" w:rsidRDefault="00000000">
            <w:r>
              <w:t>Weather</w:t>
            </w:r>
            <w:r>
              <w:br/>
              <w:t>Subcontractor or crew delay</w:t>
            </w:r>
          </w:p>
        </w:tc>
      </w:tr>
      <w:tr w:rsidR="00D131F5" w14:paraId="576B02BE" w14:textId="77777777">
        <w:tc>
          <w:tcPr>
            <w:tcW w:w="2160" w:type="dxa"/>
          </w:tcPr>
          <w:p w14:paraId="09733EFC" w14:textId="77777777" w:rsidR="00D131F5" w:rsidRDefault="00000000">
            <w:r>
              <w:t>Final Inspection</w:t>
            </w:r>
          </w:p>
        </w:tc>
        <w:tc>
          <w:tcPr>
            <w:tcW w:w="2160" w:type="dxa"/>
          </w:tcPr>
          <w:p w14:paraId="2543ED84" w14:textId="77777777" w:rsidR="00D131F5" w:rsidRDefault="00000000">
            <w:r>
              <w:t>1-3 Days</w:t>
            </w:r>
          </w:p>
        </w:tc>
        <w:tc>
          <w:tcPr>
            <w:tcW w:w="2160" w:type="dxa"/>
          </w:tcPr>
          <w:p w14:paraId="39FB9B9F" w14:textId="77777777" w:rsidR="00D131F5" w:rsidRDefault="00000000">
            <w:r>
              <w:t>Final city/building inspection</w:t>
            </w:r>
          </w:p>
        </w:tc>
        <w:tc>
          <w:tcPr>
            <w:tcW w:w="2160" w:type="dxa"/>
          </w:tcPr>
          <w:p w14:paraId="048E0539" w14:textId="77777777" w:rsidR="00D131F5" w:rsidRDefault="00000000">
            <w:r>
              <w:t>Scheduling delay</w:t>
            </w:r>
            <w:r>
              <w:br/>
              <w:t>Failed inspection</w:t>
            </w:r>
          </w:p>
        </w:tc>
      </w:tr>
      <w:tr w:rsidR="00D131F5" w14:paraId="3942250C" w14:textId="77777777">
        <w:tc>
          <w:tcPr>
            <w:tcW w:w="2160" w:type="dxa"/>
          </w:tcPr>
          <w:p w14:paraId="3F552537" w14:textId="77777777" w:rsidR="00D131F5" w:rsidRDefault="00000000">
            <w:r>
              <w:t>Completion &amp; Close-out</w:t>
            </w:r>
          </w:p>
        </w:tc>
        <w:tc>
          <w:tcPr>
            <w:tcW w:w="2160" w:type="dxa"/>
          </w:tcPr>
          <w:p w14:paraId="408181ED" w14:textId="77777777" w:rsidR="00D131F5" w:rsidRDefault="00000000">
            <w:r>
              <w:t>1 Day</w:t>
            </w:r>
          </w:p>
        </w:tc>
        <w:tc>
          <w:tcPr>
            <w:tcW w:w="2160" w:type="dxa"/>
          </w:tcPr>
          <w:p w14:paraId="43623DDC" w14:textId="77777777" w:rsidR="00D131F5" w:rsidRDefault="00000000">
            <w:r>
              <w:t>Clean-up, warranty packet, photos, customer sign-off</w:t>
            </w:r>
          </w:p>
        </w:tc>
        <w:tc>
          <w:tcPr>
            <w:tcW w:w="2160" w:type="dxa"/>
          </w:tcPr>
          <w:p w14:paraId="2AEBF5D1" w14:textId="77777777" w:rsidR="00D131F5" w:rsidRDefault="00000000">
            <w:r>
              <w:t>Customer not available</w:t>
            </w:r>
          </w:p>
        </w:tc>
      </w:tr>
    </w:tbl>
    <w:p w14:paraId="39941A32" w14:textId="745FA267" w:rsidR="00D131F5" w:rsidRDefault="00000000">
      <w:r>
        <w:br/>
        <w:t xml:space="preserve">Total Time (with no major delays): </w:t>
      </w:r>
      <w:r w:rsidR="004B05EC">
        <w:t>8</w:t>
      </w:r>
      <w:r w:rsidR="00930272">
        <w:t xml:space="preserve"> </w:t>
      </w:r>
      <w:r>
        <w:t xml:space="preserve"> </w:t>
      </w:r>
      <w:r w:rsidR="004B05EC">
        <w:t xml:space="preserve">- 10 </w:t>
      </w:r>
      <w:r>
        <w:t>Weeks</w:t>
      </w:r>
    </w:p>
    <w:p w14:paraId="01BDCC08" w14:textId="5E0D1945" w:rsidR="00D131F5" w:rsidRDefault="00000000">
      <w:r>
        <w:t xml:space="preserve">Total Time (with possible delays): </w:t>
      </w:r>
      <w:r w:rsidR="00930272">
        <w:t>9</w:t>
      </w:r>
      <w:r>
        <w:t>–</w:t>
      </w:r>
      <w:r w:rsidR="00930272">
        <w:t>12</w:t>
      </w:r>
      <w:r>
        <w:t xml:space="preserve"> Weeks</w:t>
      </w:r>
      <w:r w:rsidR="00930272">
        <w:t xml:space="preserve"> </w:t>
      </w:r>
    </w:p>
    <w:p w14:paraId="4210BCCB" w14:textId="77777777" w:rsidR="00E725EA" w:rsidRDefault="00E725EA">
      <w:pPr>
        <w:pStyle w:val="Heading2"/>
        <w:rPr>
          <w:color w:val="auto"/>
        </w:rPr>
      </w:pPr>
    </w:p>
    <w:p w14:paraId="6948F68B" w14:textId="12362406" w:rsidR="00D131F5" w:rsidRPr="00E725EA" w:rsidRDefault="00000000">
      <w:pPr>
        <w:pStyle w:val="Heading2"/>
        <w:rPr>
          <w:color w:val="auto"/>
        </w:rPr>
      </w:pPr>
      <w:r w:rsidRPr="00E725EA">
        <w:rPr>
          <w:color w:val="auto"/>
        </w:rPr>
        <w:t>Common Delay Factors to Watch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131F5" w14:paraId="7795CFC5" w14:textId="77777777">
        <w:tc>
          <w:tcPr>
            <w:tcW w:w="4320" w:type="dxa"/>
          </w:tcPr>
          <w:p w14:paraId="2F270FB6" w14:textId="77777777" w:rsidR="00D131F5" w:rsidRDefault="00000000">
            <w:r>
              <w:t>Category</w:t>
            </w:r>
          </w:p>
        </w:tc>
        <w:tc>
          <w:tcPr>
            <w:tcW w:w="4320" w:type="dxa"/>
          </w:tcPr>
          <w:p w14:paraId="0892821A" w14:textId="77777777" w:rsidR="00D131F5" w:rsidRDefault="00000000">
            <w:r>
              <w:t>Examples</w:t>
            </w:r>
          </w:p>
        </w:tc>
      </w:tr>
      <w:tr w:rsidR="00D131F5" w14:paraId="16E191B2" w14:textId="77777777">
        <w:tc>
          <w:tcPr>
            <w:tcW w:w="4320" w:type="dxa"/>
          </w:tcPr>
          <w:p w14:paraId="4950BED6" w14:textId="77777777" w:rsidR="00D131F5" w:rsidRDefault="00000000">
            <w:r>
              <w:t>Weather</w:t>
            </w:r>
          </w:p>
        </w:tc>
        <w:tc>
          <w:tcPr>
            <w:tcW w:w="4320" w:type="dxa"/>
          </w:tcPr>
          <w:p w14:paraId="39B604C3" w14:textId="77777777" w:rsidR="00D131F5" w:rsidRDefault="00000000">
            <w:r>
              <w:t>Heavy rain, lightning, excessive wind, hurricanes</w:t>
            </w:r>
          </w:p>
        </w:tc>
      </w:tr>
      <w:tr w:rsidR="00D131F5" w14:paraId="0808DACF" w14:textId="77777777">
        <w:tc>
          <w:tcPr>
            <w:tcW w:w="4320" w:type="dxa"/>
          </w:tcPr>
          <w:p w14:paraId="669F1FDF" w14:textId="77777777" w:rsidR="00D131F5" w:rsidRDefault="00000000">
            <w:r>
              <w:t>Permitting/Building Dept</w:t>
            </w:r>
          </w:p>
        </w:tc>
        <w:tc>
          <w:tcPr>
            <w:tcW w:w="4320" w:type="dxa"/>
          </w:tcPr>
          <w:p w14:paraId="01968F6C" w14:textId="77777777" w:rsidR="00D131F5" w:rsidRDefault="00000000">
            <w:r>
              <w:t>New inspection rules, backlog in plan reviews, added documentation requirements</w:t>
            </w:r>
          </w:p>
        </w:tc>
      </w:tr>
      <w:tr w:rsidR="00D131F5" w14:paraId="74502220" w14:textId="77777777">
        <w:tc>
          <w:tcPr>
            <w:tcW w:w="4320" w:type="dxa"/>
          </w:tcPr>
          <w:p w14:paraId="56BEEFFF" w14:textId="77777777" w:rsidR="00D131F5" w:rsidRDefault="00000000">
            <w:r>
              <w:t>Materials</w:t>
            </w:r>
          </w:p>
        </w:tc>
        <w:tc>
          <w:tcPr>
            <w:tcW w:w="4320" w:type="dxa"/>
          </w:tcPr>
          <w:p w14:paraId="7609E2D6" w14:textId="6415E6ED" w:rsidR="00D131F5" w:rsidRDefault="00930272">
            <w:r>
              <w:t>Supply Chain – Shipping back log  backorders, damaged / wrong deliveries</w:t>
            </w:r>
          </w:p>
        </w:tc>
      </w:tr>
      <w:tr w:rsidR="00D131F5" w14:paraId="1E7EFCA3" w14:textId="77777777">
        <w:tc>
          <w:tcPr>
            <w:tcW w:w="4320" w:type="dxa"/>
          </w:tcPr>
          <w:p w14:paraId="413A2587" w14:textId="5CDA0310" w:rsidR="00D131F5" w:rsidRDefault="00000000">
            <w:r>
              <w:t>Crews</w:t>
            </w:r>
          </w:p>
        </w:tc>
        <w:tc>
          <w:tcPr>
            <w:tcW w:w="4320" w:type="dxa"/>
          </w:tcPr>
          <w:p w14:paraId="6EBE8847" w14:textId="5D55FC4D" w:rsidR="00D131F5" w:rsidRDefault="004B05EC">
            <w:r>
              <w:t>Delays from prior projects</w:t>
            </w:r>
          </w:p>
        </w:tc>
      </w:tr>
      <w:tr w:rsidR="00D131F5" w14:paraId="3FA549CC" w14:textId="77777777">
        <w:tc>
          <w:tcPr>
            <w:tcW w:w="4320" w:type="dxa"/>
          </w:tcPr>
          <w:p w14:paraId="08AEC1F9" w14:textId="77777777" w:rsidR="00D131F5" w:rsidRDefault="00000000">
            <w:r>
              <w:t>Change Orders</w:t>
            </w:r>
          </w:p>
        </w:tc>
        <w:tc>
          <w:tcPr>
            <w:tcW w:w="4320" w:type="dxa"/>
          </w:tcPr>
          <w:p w14:paraId="33542F3F" w14:textId="77777777" w:rsidR="00D131F5" w:rsidRDefault="00000000">
            <w:r>
              <w:t>Owner upgrades or scope changes mid-project</w:t>
            </w:r>
          </w:p>
        </w:tc>
      </w:tr>
      <w:tr w:rsidR="00D131F5" w14:paraId="50A40A4C" w14:textId="77777777">
        <w:tc>
          <w:tcPr>
            <w:tcW w:w="4320" w:type="dxa"/>
          </w:tcPr>
          <w:p w14:paraId="430CDCA5" w14:textId="77777777" w:rsidR="00D131F5" w:rsidRDefault="00000000">
            <w:r>
              <w:t>Unforeseen Conditions</w:t>
            </w:r>
          </w:p>
        </w:tc>
        <w:tc>
          <w:tcPr>
            <w:tcW w:w="4320" w:type="dxa"/>
          </w:tcPr>
          <w:p w14:paraId="5F796EFF" w14:textId="2EA4AB6E" w:rsidR="00D131F5" w:rsidRDefault="00000000">
            <w:r>
              <w:t>Hidden rotten wood, structural damage, pest issues</w:t>
            </w:r>
            <w:r w:rsidR="004B05EC">
              <w:t>, Subtrade involvement</w:t>
            </w:r>
          </w:p>
        </w:tc>
      </w:tr>
    </w:tbl>
    <w:p w14:paraId="72366635" w14:textId="3F66AA2B" w:rsidR="00D131F5" w:rsidRDefault="00D131F5"/>
    <w:sectPr w:rsidR="00D131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6215463">
    <w:abstractNumId w:val="8"/>
  </w:num>
  <w:num w:numId="2" w16cid:durableId="1408727668">
    <w:abstractNumId w:val="6"/>
  </w:num>
  <w:num w:numId="3" w16cid:durableId="1381707937">
    <w:abstractNumId w:val="5"/>
  </w:num>
  <w:num w:numId="4" w16cid:durableId="1138837376">
    <w:abstractNumId w:val="4"/>
  </w:num>
  <w:num w:numId="5" w16cid:durableId="1641617397">
    <w:abstractNumId w:val="7"/>
  </w:num>
  <w:num w:numId="6" w16cid:durableId="329338328">
    <w:abstractNumId w:val="3"/>
  </w:num>
  <w:num w:numId="7" w16cid:durableId="821965732">
    <w:abstractNumId w:val="2"/>
  </w:num>
  <w:num w:numId="8" w16cid:durableId="191575859">
    <w:abstractNumId w:val="1"/>
  </w:num>
  <w:num w:numId="9" w16cid:durableId="133792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0657"/>
    <w:rsid w:val="004B05EC"/>
    <w:rsid w:val="00720566"/>
    <w:rsid w:val="00930272"/>
    <w:rsid w:val="00AA1D8D"/>
    <w:rsid w:val="00B47730"/>
    <w:rsid w:val="00CB0664"/>
    <w:rsid w:val="00D131F5"/>
    <w:rsid w:val="00E725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0F3F3"/>
  <w14:defaultImageDpi w14:val="300"/>
  <w15:docId w15:val="{0A536B17-509D-4049-A0B8-3F95B53C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Durkin</cp:lastModifiedBy>
  <cp:revision>2</cp:revision>
  <cp:lastPrinted>2025-05-12T16:45:00Z</cp:lastPrinted>
  <dcterms:created xsi:type="dcterms:W3CDTF">2025-05-13T19:42:00Z</dcterms:created>
  <dcterms:modified xsi:type="dcterms:W3CDTF">2025-05-13T19:42:00Z</dcterms:modified>
  <cp:category/>
</cp:coreProperties>
</file>